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[Insert your address]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[Insert date]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b w:val="1"/>
          <w:rtl w:val="0"/>
        </w:rPr>
        <w:t xml:space="preserve">[Insert MP’s name]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Fixing Universal Credit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 am writing to you as a member of your constituency to ask you to raise my concerns about the rollout of Universal credit in</w:t>
      </w:r>
      <w:r w:rsidDel="00000000" w:rsidR="00000000" w:rsidRPr="00000000">
        <w:rPr>
          <w:b w:val="1"/>
          <w:rtl w:val="0"/>
        </w:rPr>
        <w:t xml:space="preserve"> [Insert constituency]</w:t>
      </w:r>
      <w:r w:rsidDel="00000000" w:rsidR="00000000" w:rsidRPr="00000000">
        <w:rPr>
          <w:rtl w:val="0"/>
        </w:rPr>
        <w:t xml:space="preserve"> with the government.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 support Universal Credit’s aim to simplify the benefit system. However, it is forcing people into debt and leaving them unable to make ends meet. For example, people I know are waiting more than 6 weeks to receive any income.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The Government needs to pause the roll-out of Universal Credit and fix 3 significant problems: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People are waiting up to 12 weeks for their first payment without any income.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Universal Credit is too complicated and people are struggling to use it.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People aren’t getting help when the system fails them.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Universal Credit is being introduced across the UK in stages. It replaces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6 means-tested benefits</w:t>
        </w:r>
      </w:hyperlink>
      <w:r w:rsidDel="00000000" w:rsidR="00000000" w:rsidRPr="00000000">
        <w:rPr>
          <w:rtl w:val="0"/>
        </w:rPr>
        <w:t xml:space="preserve">, including Tax Credits, Employment and Support Allowance and Housing Benefit. By 2022, 7 million families will receive Universal Credit and over half of those will be in work.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Universal Credit </w:t>
      </w:r>
      <w:r w:rsidDel="00000000" w:rsidR="00000000" w:rsidRPr="00000000">
        <w:rPr>
          <w:rtl w:val="0"/>
        </w:rPr>
        <w:t xml:space="preserve">will begin fully rolling out in Manchester in October 2017. </w:t>
      </w:r>
      <w:r w:rsidDel="00000000" w:rsidR="00000000" w:rsidRPr="00000000">
        <w:rPr>
          <w:rtl w:val="0"/>
        </w:rPr>
        <w:t xml:space="preserve">So far the Government has taken a gradual ‘test and learn’ approach to the roll-out of Universal Credit. During this time, Citizens Advice has worked closely with the Department for Work and Pensions to share their client's experience of the roll-out, and have achieved small improvements. However, the 3 significant problems above have not been addressed.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The Government plans to dramatically speed up the roll-out in October 2017, leaving </w:t>
      </w:r>
      <w:r w:rsidDel="00000000" w:rsidR="00000000" w:rsidRPr="00000000">
        <w:rPr>
          <w:rtl w:val="0"/>
        </w:rPr>
        <w:t xml:space="preserve">hundreds of thousands</w:t>
      </w:r>
      <w:r w:rsidDel="00000000" w:rsidR="00000000" w:rsidRPr="00000000">
        <w:rPr>
          <w:rtl w:val="0"/>
        </w:rPr>
        <w:t xml:space="preserve"> more people facing serious financial risk.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I’d be very grateful if you could raise my concerns with the Secretary of State for Work and Pensions and ask him to pause the roll-out of Universal Credit and work with Citizens Advice to solve these problems.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 look forward to hearing from you soon.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[Your Name]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citizensadvice.org.uk/benefits/universal-credit/before-you-apply/benefits-being-replaced-by-universal-credit/" TargetMode="External"/></Relationships>
</file>